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90" w:rsidRPr="005E4F90" w:rsidRDefault="005E4F90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4F9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5E4F90">
        <w:rPr>
          <w:rFonts w:ascii="Times New Roman" w:hAnsi="Times New Roman" w:cs="Times New Roman"/>
          <w:sz w:val="28"/>
          <w:szCs w:val="28"/>
        </w:rPr>
        <w:br/>
      </w:r>
    </w:p>
    <w:p w:rsidR="005E4F90" w:rsidRPr="005E4F90" w:rsidRDefault="005E4F9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Зарегистрировано в Минюсте России 24 мая 2022 г. N 68567</w:t>
      </w:r>
    </w:p>
    <w:p w:rsidR="005E4F90" w:rsidRPr="005E4F90" w:rsidRDefault="005E4F9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ПРИКАЗ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от 14 апреля 2022 г. N 235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35.02.16 ЭКСПЛУАТАЦИЯ И РЕМОНТ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СЕЛЬСКОХОЗЯЙСТВЕННОЙ</w:t>
      </w:r>
      <w:proofErr w:type="gramEnd"/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ТЕХНИКИ И ОБОРУДОВАНИЯ</w:t>
      </w:r>
    </w:p>
    <w:p w:rsidR="005E4F90" w:rsidRPr="005E4F90" w:rsidRDefault="005E4F9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4F90" w:rsidRPr="005E4F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5E4F9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434 (Собрание законодательства Российской Федерации, 2019, N 16, ст. 1942), приказываю: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7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35.02.16 Эксплуатация и ремонт сельскохозяйственной техники и оборудования (далее - стандарт).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7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9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</w:t>
      </w:r>
      <w:r w:rsidRPr="005E4F90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специальности </w:t>
      </w:r>
      <w:hyperlink r:id="rId10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35.02.16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Эксплуатация и ремонт сельскохозяйственной техники и оборудования, утвержденным приказом Министерства образования и науки Российской Федерации от 9 декабря 2016 г. N 1564 (зарегистрирован Министерством юстиции Российской Федерации 22 декабря 2016 г., регистрационный N 44896), с изменениями, внесенными приказом Министерства просвещения Российской Федерации от 17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декабря 2020 г. N 747 (зарегистрирован Министерством юстиции Российской Федерации 22 января 2021 г., регистрационный N 62178), прекращается 1 августа 2022 года.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Министр</w:t>
      </w: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С.С.КРАВЦОВ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Приложение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Утвержден</w:t>
      </w: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от 14 апреля 2022 г. N 235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5E4F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35.02.16 ЭКСПЛУАТАЦИЯ И РЕМОНТ СЕЛЬСКОХОЗЯЙСТВЕННОЙ ТЕХНИКИ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И ОБОРУДОВАНИЯ</w:t>
      </w:r>
    </w:p>
    <w:p w:rsidR="005E4F90" w:rsidRPr="005E4F90" w:rsidRDefault="005E4F9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4F90" w:rsidRPr="005E4F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1">
              <w:r w:rsidRPr="005E4F9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5E4F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5E4F9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35.02.16 Эксплуатация и ремонт сельскохозяйственной техники и оборудования (далее соответственно - ФГОС СПО, образовательная программа, специальность) в соответствии с </w:t>
      </w:r>
      <w:r w:rsidRPr="005E4F90">
        <w:rPr>
          <w:rFonts w:ascii="Times New Roman" w:hAnsi="Times New Roman" w:cs="Times New Roman"/>
          <w:sz w:val="28"/>
          <w:szCs w:val="28"/>
        </w:rPr>
        <w:lastRenderedPageBreak/>
        <w:t>квалификацией специалиста среднего звена "техник-механик" &lt;1&gt;.</w:t>
      </w:r>
      <w:proofErr w:type="gramEnd"/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2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5E4F90">
        <w:rPr>
          <w:rFonts w:ascii="Times New Roman" w:hAnsi="Times New Roman" w:cs="Times New Roman"/>
          <w:sz w:val="28"/>
          <w:szCs w:val="28"/>
        </w:rPr>
        <w:t>1.3. Образовательная программа разрабатывается образовательной организацией в соответствии с ФГОС СПО с учетом соответствующей примерной образовательной программы, включенной в реестр примерных образовательных программ (далее - ПОП), и предполагает освоение следующих видов деятельности: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эксплуатация сельскохозяйственной техники и оборудования (по выбору);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ремонт сельскохозяйственной техники и оборудования (по выбору).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(п. 1.3 в ред. </w:t>
      </w:r>
      <w:hyperlink r:id="rId13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1.4.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5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1028 (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2 февраля 2024 г., регистрационный N 77121).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1.6.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1.7.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lastRenderedPageBreak/>
        <w:t xml:space="preserve">1.8.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&lt;3&gt;.</w:t>
      </w:r>
      <w:proofErr w:type="gramEnd"/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8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9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5E4F90">
        <w:rPr>
          <w:rFonts w:ascii="Times New Roman" w:hAnsi="Times New Roman" w:cs="Times New Roman"/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на базе среднего общего образования - 2 года 10 месяцев;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на базе основного общего образования - 3 года 10 месяцев.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1.11. При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lastRenderedPageBreak/>
        <w:t xml:space="preserve">1.12.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75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пунктом 1.10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1.13.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СПО &lt;5&gt;.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1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5E4F90">
        <w:rPr>
          <w:rFonts w:ascii="Times New Roman" w:hAnsi="Times New Roman" w:cs="Times New Roman"/>
          <w:sz w:val="28"/>
          <w:szCs w:val="28"/>
        </w:rPr>
        <w:t>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2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1.16.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. 1.16 в ред. </w:t>
      </w:r>
      <w:hyperlink r:id="rId23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2.1. Структура образовательной программы </w:t>
      </w:r>
      <w:hyperlink w:anchor="P105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практику;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Таблица N 1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  <w:r w:rsidRPr="005E4F90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8"/>
      </w:tblGrid>
      <w:tr w:rsidR="005E4F90" w:rsidRPr="005E4F90">
        <w:tc>
          <w:tcPr>
            <w:tcW w:w="4762" w:type="dxa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308" w:type="dxa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5E4F90" w:rsidRPr="005E4F90">
        <w:tc>
          <w:tcPr>
            <w:tcW w:w="4762" w:type="dxa"/>
            <w:vAlign w:val="bottom"/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308" w:type="dxa"/>
            <w:vAlign w:val="bottom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Не менее 2052</w:t>
            </w:r>
          </w:p>
        </w:tc>
      </w:tr>
      <w:tr w:rsidR="005E4F90" w:rsidRPr="005E4F90">
        <w:tc>
          <w:tcPr>
            <w:tcW w:w="4762" w:type="dxa"/>
            <w:vAlign w:val="bottom"/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308" w:type="dxa"/>
            <w:vAlign w:val="bottom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Не менее 900</w:t>
            </w:r>
          </w:p>
        </w:tc>
      </w:tr>
      <w:tr w:rsidR="005E4F90" w:rsidRPr="005E4F90">
        <w:tc>
          <w:tcPr>
            <w:tcW w:w="4762" w:type="dxa"/>
            <w:vAlign w:val="bottom"/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308" w:type="dxa"/>
            <w:vAlign w:val="bottom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5E4F90" w:rsidRPr="005E4F90">
        <w:tc>
          <w:tcPr>
            <w:tcW w:w="9070" w:type="dxa"/>
            <w:gridSpan w:val="2"/>
            <w:vAlign w:val="bottom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5E4F90" w:rsidRPr="005E4F90">
        <w:tc>
          <w:tcPr>
            <w:tcW w:w="4762" w:type="dxa"/>
            <w:vAlign w:val="bottom"/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308" w:type="dxa"/>
            <w:vAlign w:val="bottom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</w:tr>
      <w:tr w:rsidR="005E4F90" w:rsidRPr="005E4F90">
        <w:tblPrEx>
          <w:tblBorders>
            <w:insideH w:val="nil"/>
          </w:tblBorders>
        </w:tblPrEx>
        <w:tc>
          <w:tcPr>
            <w:tcW w:w="4762" w:type="dxa"/>
            <w:tcBorders>
              <w:bottom w:val="nil"/>
            </w:tcBorders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</w:t>
            </w:r>
            <w:r w:rsidRPr="005E4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4308" w:type="dxa"/>
            <w:tcBorders>
              <w:bottom w:val="nil"/>
            </w:tcBorders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5940</w:t>
            </w:r>
          </w:p>
        </w:tc>
      </w:tr>
      <w:tr w:rsidR="005E4F90" w:rsidRPr="005E4F90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24">
              <w:r w:rsidRPr="005E4F9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2.2. Образовательная программа включает циклы: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  <w:proofErr w:type="gramEnd"/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2.4.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lastRenderedPageBreak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2.5.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2.6. Обязательная часть общепрофессионального цикла образовательной программы должна предусматривать изучение следующих дисциплин: "Математические методы решения прикладных профессиональных задач", "Экологические основы природопользования", "Информационные технологии в профессиональной деятельности", "Инженерная графика", "Техническая механика", "Материаловедение", "Электротехника и электроника", "Основы гидравлики и теплотехники", "Основы агрономии", "Основы зоотехнии", "Основы взаимозаменяемости и технические измерения", "Основы экономики, менеджмента и маркетинга", "Правовые основы профессиональной деятельности и охрана труда".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2.7.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51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</w:t>
      </w:r>
      <w:r w:rsidRPr="005E4F90">
        <w:rPr>
          <w:rFonts w:ascii="Times New Roman" w:hAnsi="Times New Roman" w:cs="Times New Roman"/>
          <w:sz w:val="28"/>
          <w:szCs w:val="28"/>
        </w:rPr>
        <w:lastRenderedPageBreak/>
        <w:t>самостоятельно с учетом ПОП. Объем профессионального модуля составляет не менее 4 зачетных единиц.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. 2.7 в ред. </w:t>
      </w:r>
      <w:hyperlink r:id="rId26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2.8.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7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2.9.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2.10. Государственная итоговая аттестация проводится в форме демонстрационного экзамена и защиты дипломного проекта (работы).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2.11. Государственная итоговая аттестация завершается присвоением квалификации специалиста среднего звена, указанной в </w:t>
      </w:r>
      <w:hyperlink w:anchor="P46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47"/>
      <w:bookmarkEnd w:id="7"/>
      <w:r w:rsidRPr="005E4F90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>):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anchor="P51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Таблица N 2</w:t>
      </w:r>
    </w:p>
    <w:p w:rsidR="005E4F90" w:rsidRPr="005E4F90" w:rsidRDefault="005E4F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5E4F90" w:rsidRPr="005E4F90">
        <w:tc>
          <w:tcPr>
            <w:tcW w:w="2268" w:type="dxa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803" w:type="dxa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5E4F90" w:rsidRPr="005E4F90">
        <w:tc>
          <w:tcPr>
            <w:tcW w:w="2268" w:type="dxa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:rsidR="005E4F90" w:rsidRPr="005E4F90" w:rsidRDefault="005E4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4F90" w:rsidRPr="005E4F90">
        <w:tc>
          <w:tcPr>
            <w:tcW w:w="2268" w:type="dxa"/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эксплуатация сельскохозяйственной техники и оборудования (по выбору)</w:t>
            </w:r>
          </w:p>
        </w:tc>
        <w:tc>
          <w:tcPr>
            <w:tcW w:w="6803" w:type="dxa"/>
          </w:tcPr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1.1. Выполнять приемку, монтаж, сборку и обкатку новой сельскохозяйственной техники, оформлять соответствующие документы.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ПК 1.2. Проводить техническое обслуживание сельскохозяйственной техники при эксплуатации, </w:t>
            </w:r>
            <w:r w:rsidRPr="005E4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хранении и в особых условиях эксплуатации, в том числе сезонное техническое обслуживание.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1.4. Выполнять настройку и регулировку машин и оборудования для обслуживания животноводческих ферм, комплексов и птицефабрик.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1.6. Выполнять оперативное планирование работ по подготовке и эксплуатации сельскохозяйственной техники.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1.7.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ПК 1.8. Осуществлять выдачу заданий по </w:t>
            </w:r>
            <w:proofErr w:type="spellStart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агрегатированию</w:t>
            </w:r>
            <w:proofErr w:type="spellEnd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 трактора и сельскохозяйственных машин, настройке агрегатов и самоходных машин.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ПК 1.9. Осуществлять контроль выполнения ежесменного технического обслуживания сельскохозяйственной техники, правильности </w:t>
            </w:r>
            <w:proofErr w:type="spellStart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агрегатирования</w:t>
            </w:r>
            <w:proofErr w:type="spellEnd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t xml:space="preserve">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</w:tc>
      </w:tr>
      <w:tr w:rsidR="005E4F90" w:rsidRPr="005E4F90">
        <w:tc>
          <w:tcPr>
            <w:tcW w:w="2268" w:type="dxa"/>
          </w:tcPr>
          <w:p w:rsidR="005E4F90" w:rsidRPr="005E4F90" w:rsidRDefault="005E4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емонт сельскохозяйственной техники и оборудования (по выбору)</w:t>
            </w:r>
          </w:p>
        </w:tc>
        <w:tc>
          <w:tcPr>
            <w:tcW w:w="6803" w:type="dxa"/>
          </w:tcPr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1.1. Выполнять обнаружение и локализацию неисправностей сельскохозяйственной техники, а также постановку сельскохозяйственной техники на ремонт.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1.2. Проводить диагностирование неисправностей сельскохозяйственной техники и оборудования.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1.3. 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1.4. Выполнять восстановление работоспособности или замену детали (узла) сельскохозяйственной техники.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1.5. Выполнять оперативное планирование выполнения работ по техническому обслуживанию и ремонту сельскохозяйственной техники и оборудования.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1.6. Осуществлять выдачу заданий на выполнение операций в рамках технического обслуживания и ремонта сельскохозяйственной техники и оборудования, на постановку на хранение (снятие с хранения) сельскохозяйственной техники и оборудования.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1.7. Выполнять контроль качества выполнения операций в рамках технического обслуживания и ремонта сельскохозяйственной техники и оборудования.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1.8. Осуществлять материально-техническое обеспечение технического обслуживания и ремонта сельскохозяйственной техники в организации.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1.9. Выполнять работы по обеспечению государственной регистрации и технического осмотра сельскохозяйственной техники.</w:t>
            </w:r>
          </w:p>
          <w:p w:rsidR="005E4F90" w:rsidRPr="005E4F90" w:rsidRDefault="005E4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0">
              <w:rPr>
                <w:rFonts w:ascii="Times New Roman" w:hAnsi="Times New Roman" w:cs="Times New Roman"/>
                <w:sz w:val="28"/>
                <w:szCs w:val="28"/>
              </w:rPr>
              <w:t>ПК 1.10. 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</w:t>
            </w:r>
          </w:p>
        </w:tc>
      </w:tr>
    </w:tbl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51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сформированными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вводит в вариативную </w:t>
      </w:r>
      <w:r w:rsidRPr="005E4F90">
        <w:rPr>
          <w:rFonts w:ascii="Times New Roman" w:hAnsi="Times New Roman" w:cs="Times New Roman"/>
          <w:sz w:val="28"/>
          <w:szCs w:val="28"/>
        </w:rPr>
        <w:lastRenderedPageBreak/>
        <w:t>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33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5E4F90" w:rsidRPr="005E4F90" w:rsidRDefault="005E4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&lt;8&gt; Федеральный </w:t>
      </w:r>
      <w:hyperlink r:id="rId34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35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нормы </w:t>
      </w:r>
      <w:hyperlink r:id="rId36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</w:t>
        </w:r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20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Санитарные правила и нормы </w:t>
      </w:r>
      <w:hyperlink r:id="rId37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lastRenderedPageBreak/>
        <w:t xml:space="preserve">б) все виды учебной деятельности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lastRenderedPageBreak/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88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пункте 1.15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88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пункте 1.15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F90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88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пункте 1.15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1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</w:t>
      </w:r>
      <w:r w:rsidRPr="005E4F90">
        <w:rPr>
          <w:rFonts w:ascii="Times New Roman" w:hAnsi="Times New Roman" w:cs="Times New Roman"/>
          <w:sz w:val="28"/>
          <w:szCs w:val="28"/>
        </w:rPr>
        <w:lastRenderedPageBreak/>
        <w:t>Федерации".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E4F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4F90">
        <w:rPr>
          <w:rFonts w:ascii="Times New Roman" w:hAnsi="Times New Roman" w:cs="Times New Roman"/>
          <w:sz w:val="28"/>
          <w:szCs w:val="28"/>
        </w:rPr>
        <w:t xml:space="preserve">. 4.6 в ред. </w:t>
      </w:r>
      <w:hyperlink r:id="rId42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 xml:space="preserve">&lt;9&gt; Бюджетный </w:t>
      </w:r>
      <w:hyperlink r:id="rId43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5E4F90" w:rsidRPr="005E4F90" w:rsidRDefault="005E4F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4F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44">
        <w:r w:rsidRPr="005E4F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F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F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F90" w:rsidRPr="005E4F90" w:rsidRDefault="005E4F9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E3CE9" w:rsidRPr="005E4F90" w:rsidRDefault="000E3CE9">
      <w:pPr>
        <w:rPr>
          <w:rFonts w:ascii="Times New Roman" w:hAnsi="Times New Roman" w:cs="Times New Roman"/>
          <w:sz w:val="28"/>
          <w:szCs w:val="28"/>
        </w:rPr>
      </w:pPr>
    </w:p>
    <w:sectPr w:rsidR="000E3CE9" w:rsidRPr="005E4F90" w:rsidSect="005E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90"/>
    <w:rsid w:val="000E3CE9"/>
    <w:rsid w:val="005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F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F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83090&amp;dst=109663" TargetMode="External"/><Relationship Id="rId18" Type="http://schemas.openxmlformats.org/officeDocument/2006/relationships/hyperlink" Target="https://login.consultant.ru/link/?req=doc&amp;base=LAW&amp;n=511253&amp;dst=446" TargetMode="External"/><Relationship Id="rId26" Type="http://schemas.openxmlformats.org/officeDocument/2006/relationships/hyperlink" Target="https://login.consultant.ru/link/?req=doc&amp;base=LAW&amp;n=483090&amp;dst=109684" TargetMode="External"/><Relationship Id="rId39" Type="http://schemas.openxmlformats.org/officeDocument/2006/relationships/hyperlink" Target="https://login.consultant.ru/link/?req=doc&amp;base=LAW&amp;n=483090&amp;dst=1097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1930&amp;dst=100030" TargetMode="External"/><Relationship Id="rId34" Type="http://schemas.openxmlformats.org/officeDocument/2006/relationships/hyperlink" Target="https://login.consultant.ru/link/?req=doc&amp;base=LAW&amp;n=495713" TargetMode="External"/><Relationship Id="rId42" Type="http://schemas.openxmlformats.org/officeDocument/2006/relationships/hyperlink" Target="https://login.consultant.ru/link/?req=doc&amp;base=LAW&amp;n=483090&amp;dst=109708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377712&amp;dst=100013" TargetMode="External"/><Relationship Id="rId17" Type="http://schemas.openxmlformats.org/officeDocument/2006/relationships/hyperlink" Target="https://login.consultant.ru/link/?req=doc&amp;base=LAW&amp;n=483090&amp;dst=109669" TargetMode="External"/><Relationship Id="rId25" Type="http://schemas.openxmlformats.org/officeDocument/2006/relationships/hyperlink" Target="https://login.consultant.ru/link/?req=doc&amp;base=LAW&amp;n=483090&amp;dst=109683" TargetMode="External"/><Relationship Id="rId33" Type="http://schemas.openxmlformats.org/officeDocument/2006/relationships/hyperlink" Target="https://login.consultant.ru/link/?req=doc&amp;base=LAW&amp;n=511253&amp;dst=415" TargetMode="External"/><Relationship Id="rId38" Type="http://schemas.openxmlformats.org/officeDocument/2006/relationships/hyperlink" Target="https://login.consultant.ru/link/?req=doc&amp;base=LAW&amp;n=483090&amp;dst=109704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90&amp;dst=109668" TargetMode="External"/><Relationship Id="rId20" Type="http://schemas.openxmlformats.org/officeDocument/2006/relationships/hyperlink" Target="https://login.consultant.ru/link/?req=doc&amp;base=LAW&amp;n=483090&amp;dst=109670" TargetMode="External"/><Relationship Id="rId29" Type="http://schemas.openxmlformats.org/officeDocument/2006/relationships/hyperlink" Target="https://login.consultant.ru/link/?req=doc&amp;base=LAW&amp;n=483090&amp;dst=109689" TargetMode="External"/><Relationship Id="rId41" Type="http://schemas.openxmlformats.org/officeDocument/2006/relationships/hyperlink" Target="https://login.consultant.ru/link/?req=doc&amp;base=LAW&amp;n=511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09662" TargetMode="External"/><Relationship Id="rId11" Type="http://schemas.openxmlformats.org/officeDocument/2006/relationships/hyperlink" Target="https://login.consultant.ru/link/?req=doc&amp;base=LAW&amp;n=483090&amp;dst=109662" TargetMode="External"/><Relationship Id="rId24" Type="http://schemas.openxmlformats.org/officeDocument/2006/relationships/hyperlink" Target="https://login.consultant.ru/link/?req=doc&amp;base=LAW&amp;n=483090&amp;dst=109673" TargetMode="External"/><Relationship Id="rId32" Type="http://schemas.openxmlformats.org/officeDocument/2006/relationships/hyperlink" Target="https://login.consultant.ru/link/?req=doc&amp;base=LAW&amp;n=483090&amp;dst=109703" TargetMode="External"/><Relationship Id="rId37" Type="http://schemas.openxmlformats.org/officeDocument/2006/relationships/hyperlink" Target="https://login.consultant.ru/link/?req=doc&amp;base=LAW&amp;n=441707&amp;dst=100137" TargetMode="External"/><Relationship Id="rId40" Type="http://schemas.openxmlformats.org/officeDocument/2006/relationships/hyperlink" Target="https://login.consultant.ru/link/?req=doc&amp;base=LAW&amp;n=483090&amp;dst=10970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483090&amp;dst=109671" TargetMode="External"/><Relationship Id="rId28" Type="http://schemas.openxmlformats.org/officeDocument/2006/relationships/hyperlink" Target="https://login.consultant.ru/link/?req=doc&amp;base=LAW&amp;n=483090&amp;dst=109688" TargetMode="External"/><Relationship Id="rId36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377712&amp;dst=166" TargetMode="External"/><Relationship Id="rId19" Type="http://schemas.openxmlformats.org/officeDocument/2006/relationships/hyperlink" Target="https://login.consultant.ru/link/?req=doc&amp;base=LAW&amp;n=511253&amp;dst=100249" TargetMode="External"/><Relationship Id="rId31" Type="http://schemas.openxmlformats.org/officeDocument/2006/relationships/hyperlink" Target="https://login.consultant.ru/link/?req=doc&amp;base=LAW&amp;n=483090&amp;dst=109692" TargetMode="External"/><Relationship Id="rId44" Type="http://schemas.openxmlformats.org/officeDocument/2006/relationships/hyperlink" Target="https://login.consultant.ru/link/?req=doc&amp;base=LAW&amp;n=483090&amp;dst=109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5018&amp;dst=100010" TargetMode="External"/><Relationship Id="rId14" Type="http://schemas.openxmlformats.org/officeDocument/2006/relationships/hyperlink" Target="https://login.consultant.ru/link/?req=doc&amp;base=LAW&amp;n=483090&amp;dst=109667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483090&amp;dst=109686" TargetMode="External"/><Relationship Id="rId30" Type="http://schemas.openxmlformats.org/officeDocument/2006/relationships/hyperlink" Target="https://login.consultant.ru/link/?req=doc&amp;base=LAW&amp;n=483090&amp;dst=109691" TargetMode="External"/><Relationship Id="rId35" Type="http://schemas.openxmlformats.org/officeDocument/2006/relationships/hyperlink" Target="https://login.consultant.ru/link/?req=doc&amp;base=LAW&amp;n=486034&amp;dst=100047" TargetMode="External"/><Relationship Id="rId43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5910</Words>
  <Characters>33691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dcterms:created xsi:type="dcterms:W3CDTF">2025-09-05T06:50:00Z</dcterms:created>
  <dcterms:modified xsi:type="dcterms:W3CDTF">2025-09-05T06:51:00Z</dcterms:modified>
</cp:coreProperties>
</file>